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B8" w:rsidRDefault="00DC6878">
      <w:r>
        <w:rPr>
          <w:noProof/>
          <w:lang w:eastAsia="ru-RU"/>
        </w:rPr>
        <w:drawing>
          <wp:inline distT="0" distB="0" distL="0" distR="0" wp14:anchorId="6C27C177" wp14:editId="0FEF7E01">
            <wp:extent cx="5940425" cy="1416685"/>
            <wp:effectExtent l="0" t="0" r="3175" b="0"/>
            <wp:docPr id="19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B8" w:rsidRDefault="00EE1F56" w:rsidP="00EE1F56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  <w:t>ВИБРОГРОХОТ ЛАБОРАТОРНЫЙ</w:t>
      </w:r>
    </w:p>
    <w:p w:rsidR="00BD67B8" w:rsidRDefault="00EE1F56" w:rsidP="00BD67B8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95959"/>
          <w:sz w:val="20"/>
          <w:szCs w:val="20"/>
        </w:rPr>
      </w:pPr>
      <w:proofErr w:type="spellStart"/>
      <w:r>
        <w:rPr>
          <w:rFonts w:ascii="Arial" w:hAnsi="Arial" w:cs="Arial"/>
          <w:color w:val="595959"/>
          <w:sz w:val="20"/>
          <w:szCs w:val="20"/>
        </w:rPr>
        <w:t>Виброгрохот</w:t>
      </w:r>
      <w:proofErr w:type="spellEnd"/>
      <w:r>
        <w:rPr>
          <w:rFonts w:ascii="Arial" w:hAnsi="Arial" w:cs="Arial"/>
          <w:color w:val="595959"/>
          <w:sz w:val="20"/>
          <w:szCs w:val="20"/>
        </w:rPr>
        <w:t xml:space="preserve"> лабораторный</w:t>
      </w:r>
      <w:r w:rsidR="007D5943">
        <w:rPr>
          <w:rFonts w:ascii="Arial" w:hAnsi="Arial" w:cs="Arial"/>
          <w:color w:val="595959"/>
          <w:sz w:val="20"/>
          <w:szCs w:val="20"/>
        </w:rPr>
        <w:t xml:space="preserve"> </w:t>
      </w:r>
      <w:r w:rsidR="007D5943">
        <w:rPr>
          <w:rFonts w:ascii="Arial" w:hAnsi="Arial" w:cs="Arial"/>
          <w:b/>
          <w:bCs/>
          <w:color w:val="595959"/>
          <w:sz w:val="20"/>
          <w:szCs w:val="20"/>
        </w:rPr>
        <w:t>ВГЛ-1</w:t>
      </w:r>
      <w:r>
        <w:rPr>
          <w:rFonts w:ascii="Arial" w:hAnsi="Arial" w:cs="Arial"/>
          <w:color w:val="595959"/>
          <w:sz w:val="20"/>
          <w:szCs w:val="20"/>
        </w:rPr>
        <w:t xml:space="preserve"> и</w:t>
      </w:r>
      <w:r w:rsidR="00BD67B8">
        <w:rPr>
          <w:rFonts w:ascii="Arial" w:hAnsi="Arial" w:cs="Arial"/>
          <w:color w:val="595959"/>
          <w:sz w:val="20"/>
          <w:szCs w:val="20"/>
        </w:rPr>
        <w:t>деально подходит для анализа песка, гравия, кусков камней, разделения порошков. Минимальная отделяемая фракция 38 мкм, максимальная отделяемая фракция 125 мм.</w:t>
      </w:r>
    </w:p>
    <w:p w:rsidR="00BD67B8" w:rsidRDefault="00BD67B8" w:rsidP="00BD67B8">
      <w:pPr>
        <w:pStyle w:val="4"/>
        <w:shd w:val="clear" w:color="auto" w:fill="FFFFFF"/>
        <w:spacing w:before="150" w:after="15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Применение:</w:t>
      </w:r>
    </w:p>
    <w:p w:rsidR="00BD67B8" w:rsidRDefault="00BD67B8" w:rsidP="00B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Разделение на фракции угля, руд, щебня</w:t>
      </w:r>
    </w:p>
    <w:p w:rsidR="00BD67B8" w:rsidRDefault="00BD67B8" w:rsidP="00B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Рассеивание материалов</w:t>
      </w:r>
    </w:p>
    <w:p w:rsidR="00BD67B8" w:rsidRDefault="00BD67B8" w:rsidP="00B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Обезвоживание материалов (обогащенных углей, промытых руд)</w:t>
      </w:r>
    </w:p>
    <w:p w:rsidR="00BD67B8" w:rsidRDefault="00BD67B8" w:rsidP="00B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Опытное производство различных материалов</w:t>
      </w:r>
    </w:p>
    <w:p w:rsidR="00BD67B8" w:rsidRDefault="00BD67B8" w:rsidP="00BD67B8">
      <w:pPr>
        <w:pStyle w:val="4"/>
        <w:shd w:val="clear" w:color="auto" w:fill="FFFFFF"/>
        <w:spacing w:before="150" w:after="15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Особенности и преимущества:</w:t>
      </w:r>
    </w:p>
    <w:p w:rsidR="00BD67B8" w:rsidRDefault="00BD67B8" w:rsidP="00BD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Имеет высокую производительность, благодаря большой площади поверхности сит</w:t>
      </w:r>
    </w:p>
    <w:p w:rsidR="00BD67B8" w:rsidRDefault="00BD67B8" w:rsidP="00BD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Портативный блок управления, наличие таймера</w:t>
      </w:r>
    </w:p>
    <w:p w:rsidR="00BD67B8" w:rsidRDefault="007559BB" w:rsidP="002F67D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95959"/>
          <w:sz w:val="20"/>
          <w:szCs w:val="20"/>
        </w:rPr>
      </w:pPr>
      <w:hyperlink r:id="rId6" w:history="1"/>
      <w:r w:rsidR="00BD67B8">
        <w:rPr>
          <w:rFonts w:ascii="Arial" w:hAnsi="Arial" w:cs="Arial"/>
          <w:color w:val="595959"/>
          <w:sz w:val="20"/>
          <w:szCs w:val="20"/>
        </w:rPr>
        <w:t xml:space="preserve">Лабораторные </w:t>
      </w:r>
      <w:r w:rsidR="008112FA">
        <w:rPr>
          <w:rFonts w:ascii="Arial" w:hAnsi="Arial" w:cs="Arial"/>
          <w:color w:val="595959"/>
          <w:sz w:val="20"/>
          <w:szCs w:val="20"/>
        </w:rPr>
        <w:t xml:space="preserve">сита/экраны для </w:t>
      </w:r>
      <w:proofErr w:type="spellStart"/>
      <w:r w:rsidR="008112FA">
        <w:rPr>
          <w:rFonts w:ascii="Arial" w:hAnsi="Arial" w:cs="Arial"/>
          <w:color w:val="595959"/>
          <w:sz w:val="20"/>
          <w:szCs w:val="20"/>
        </w:rPr>
        <w:t>виброгрохота</w:t>
      </w:r>
      <w:proofErr w:type="spellEnd"/>
      <w:r w:rsidR="00BD67B8">
        <w:rPr>
          <w:rFonts w:ascii="Arial" w:hAnsi="Arial" w:cs="Arial"/>
          <w:color w:val="595959"/>
          <w:sz w:val="20"/>
          <w:szCs w:val="20"/>
        </w:rPr>
        <w:t xml:space="preserve"> изготовлены из </w:t>
      </w:r>
      <w:r w:rsidR="008112FA">
        <w:rPr>
          <w:rFonts w:ascii="Arial" w:hAnsi="Arial" w:cs="Arial"/>
          <w:color w:val="595959"/>
          <w:sz w:val="20"/>
          <w:szCs w:val="20"/>
        </w:rPr>
        <w:t>низкоуглеродистой</w:t>
      </w:r>
      <w:r w:rsidR="00BD67B8">
        <w:rPr>
          <w:rFonts w:ascii="Arial" w:hAnsi="Arial" w:cs="Arial"/>
          <w:color w:val="595959"/>
          <w:sz w:val="20"/>
          <w:szCs w:val="20"/>
        </w:rPr>
        <w:t xml:space="preserve"> стали. </w:t>
      </w:r>
    </w:p>
    <w:tbl>
      <w:tblPr>
        <w:tblW w:w="8619" w:type="dxa"/>
        <w:tblInd w:w="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3823"/>
      </w:tblGrid>
      <w:tr w:rsidR="008112FA" w:rsidRPr="008112FA" w:rsidTr="008112FA">
        <w:trPr>
          <w:trHeight w:val="308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67B8" w:rsidRPr="008112FA" w:rsidRDefault="00BD67B8">
            <w:pPr>
              <w:pStyle w:val="a3"/>
              <w:spacing w:before="150" w:beforeAutospacing="0"/>
              <w:jc w:val="center"/>
              <w:rPr>
                <w:b/>
                <w:bCs/>
              </w:rPr>
            </w:pPr>
            <w:r w:rsidRPr="008112FA">
              <w:rPr>
                <w:b/>
                <w:bCs/>
              </w:rPr>
              <w:t>Модель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67B8" w:rsidRPr="008112FA" w:rsidRDefault="00EE1F56">
            <w:pPr>
              <w:pStyle w:val="a3"/>
              <w:spacing w:before="150" w:beforeAutospacing="0"/>
              <w:jc w:val="center"/>
              <w:rPr>
                <w:b/>
                <w:bCs/>
              </w:rPr>
            </w:pPr>
            <w:r w:rsidRPr="008112FA">
              <w:rPr>
                <w:b/>
                <w:bCs/>
              </w:rPr>
              <w:t>ВГЛ-1</w:t>
            </w:r>
          </w:p>
        </w:tc>
      </w:tr>
      <w:tr w:rsidR="008112FA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DC6878">
            <w:pPr>
              <w:pStyle w:val="a3"/>
              <w:spacing w:before="150" w:beforeAutospacing="0"/>
            </w:pPr>
            <w:r w:rsidRPr="008112FA">
              <w:t xml:space="preserve">Возможность установки сит, </w:t>
            </w:r>
            <w:proofErr w:type="spellStart"/>
            <w:r w:rsidRPr="008112FA">
              <w:t>шт</w:t>
            </w:r>
            <w:proofErr w:type="spellEnd"/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8112FA" w:rsidP="00DC6878">
            <w:pPr>
              <w:pStyle w:val="a3"/>
              <w:spacing w:before="150" w:beforeAutospacing="0"/>
              <w:jc w:val="center"/>
            </w:pPr>
            <w:r w:rsidRPr="008112FA">
              <w:t>3</w:t>
            </w:r>
          </w:p>
        </w:tc>
      </w:tr>
      <w:tr w:rsidR="008112FA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BC7" w:rsidRPr="008112FA" w:rsidRDefault="00664BC7" w:rsidP="00DC6878">
            <w:pPr>
              <w:pStyle w:val="a3"/>
              <w:spacing w:before="150" w:beforeAutospacing="0"/>
            </w:pPr>
            <w:r w:rsidRPr="008112FA">
              <w:t>Крупность продукта на входе, мм, до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BC7" w:rsidRPr="008112FA" w:rsidRDefault="00664BC7" w:rsidP="00DC6878">
            <w:pPr>
              <w:pStyle w:val="a3"/>
              <w:spacing w:before="150" w:beforeAutospacing="0"/>
              <w:jc w:val="center"/>
            </w:pPr>
            <w:r w:rsidRPr="008112FA">
              <w:t>100</w:t>
            </w:r>
          </w:p>
        </w:tc>
      </w:tr>
      <w:tr w:rsidR="008112FA" w:rsidRPr="008112FA" w:rsidTr="008112FA">
        <w:trPr>
          <w:trHeight w:val="273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DC6878">
            <w:pPr>
              <w:pStyle w:val="a3"/>
              <w:spacing w:before="150" w:beforeAutospacing="0"/>
            </w:pPr>
            <w:r w:rsidRPr="008112FA">
              <w:t>Таймер, мин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DC6878">
            <w:pPr>
              <w:pStyle w:val="a3"/>
              <w:spacing w:before="150" w:beforeAutospacing="0"/>
              <w:jc w:val="center"/>
            </w:pPr>
            <w:r w:rsidRPr="008112FA">
              <w:t>1-99</w:t>
            </w:r>
          </w:p>
        </w:tc>
      </w:tr>
      <w:tr w:rsidR="008112FA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DC6878">
            <w:pPr>
              <w:pStyle w:val="a3"/>
              <w:spacing w:before="150" w:beforeAutospacing="0"/>
            </w:pPr>
            <w:r w:rsidRPr="008112FA">
              <w:t>Вместительность сита, м</w:t>
            </w:r>
            <w:r w:rsidRPr="008112FA">
              <w:rPr>
                <w:vertAlign w:val="superscript"/>
              </w:rP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965DB1">
            <w:pPr>
              <w:pStyle w:val="a3"/>
              <w:spacing w:before="150" w:beforeAutospacing="0"/>
              <w:jc w:val="center"/>
            </w:pPr>
            <w:r w:rsidRPr="008112FA">
              <w:t>0,0</w:t>
            </w:r>
            <w:r w:rsidR="00965DB1">
              <w:t>31</w:t>
            </w:r>
          </w:p>
        </w:tc>
      </w:tr>
      <w:tr w:rsidR="008112FA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DC6878">
            <w:pPr>
              <w:pStyle w:val="a3"/>
              <w:spacing w:before="150" w:beforeAutospacing="0"/>
            </w:pPr>
            <w:r w:rsidRPr="008112FA">
              <w:t xml:space="preserve">Габаритные размеры, </w:t>
            </w:r>
            <w:proofErr w:type="spellStart"/>
            <w:r w:rsidRPr="008112FA">
              <w:t>ДхШхВ</w:t>
            </w:r>
            <w:proofErr w:type="spellEnd"/>
            <w:r w:rsidRPr="008112FA">
              <w:t>, мм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965DB1" w:rsidP="0038560F">
            <w:pPr>
              <w:pStyle w:val="a3"/>
              <w:spacing w:before="150" w:beforeAutospacing="0"/>
              <w:jc w:val="center"/>
            </w:pPr>
            <w:r>
              <w:t>660</w:t>
            </w:r>
            <w:r w:rsidR="00BD67B8" w:rsidRPr="008112FA">
              <w:t>х</w:t>
            </w:r>
            <w:r>
              <w:t>660</w:t>
            </w:r>
            <w:r w:rsidR="008112FA" w:rsidRPr="008112FA">
              <w:t>х</w:t>
            </w:r>
            <w:r w:rsidR="0038560F">
              <w:t>985</w:t>
            </w:r>
            <w:r w:rsidR="00456A25">
              <w:t xml:space="preserve">  </w:t>
            </w:r>
          </w:p>
        </w:tc>
      </w:tr>
      <w:tr w:rsidR="00965DB1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DB1" w:rsidRPr="008112FA" w:rsidRDefault="00965DB1" w:rsidP="00DC6878">
            <w:pPr>
              <w:pStyle w:val="a3"/>
              <w:spacing w:before="150" w:beforeAutospacing="0"/>
            </w:pPr>
            <w:r>
              <w:t xml:space="preserve">Размер сетки </w:t>
            </w:r>
            <w:proofErr w:type="spellStart"/>
            <w:proofErr w:type="gramStart"/>
            <w:r w:rsidRPr="008112FA">
              <w:t>ДхШ</w:t>
            </w:r>
            <w:r>
              <w:t>,мм</w:t>
            </w:r>
            <w:proofErr w:type="spellEnd"/>
            <w:proofErr w:type="gramEnd"/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DB1" w:rsidRPr="008112FA" w:rsidRDefault="00965DB1" w:rsidP="007559BB">
            <w:pPr>
              <w:pStyle w:val="a3"/>
              <w:spacing w:before="150" w:beforeAutospacing="0"/>
              <w:jc w:val="center"/>
            </w:pPr>
            <w:r>
              <w:t>50</w:t>
            </w:r>
            <w:r w:rsidR="007559BB">
              <w:t>0</w:t>
            </w:r>
            <w:r>
              <w:t>-50</w:t>
            </w:r>
            <w:r w:rsidR="007559BB">
              <w:t>0</w:t>
            </w:r>
          </w:p>
        </w:tc>
      </w:tr>
      <w:tr w:rsidR="00965DB1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DB1" w:rsidRDefault="00965DB1" w:rsidP="00DC6878">
            <w:pPr>
              <w:pStyle w:val="a3"/>
              <w:spacing w:before="150" w:beforeAutospacing="0"/>
            </w:pPr>
            <w:r>
              <w:t xml:space="preserve">Высота </w:t>
            </w:r>
            <w:proofErr w:type="spellStart"/>
            <w:proofErr w:type="gramStart"/>
            <w:r>
              <w:t>лотка,мм</w:t>
            </w:r>
            <w:proofErr w:type="spellEnd"/>
            <w:proofErr w:type="gramEnd"/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DB1" w:rsidRDefault="00965DB1" w:rsidP="008112FA">
            <w:pPr>
              <w:pStyle w:val="a3"/>
              <w:spacing w:before="150" w:beforeAutospacing="0"/>
              <w:jc w:val="center"/>
            </w:pPr>
            <w:r>
              <w:t>125</w:t>
            </w:r>
          </w:p>
        </w:tc>
      </w:tr>
      <w:tr w:rsidR="008112FA" w:rsidRPr="008112FA" w:rsidTr="008112FA">
        <w:trPr>
          <w:trHeight w:val="28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943" w:rsidRPr="008112FA" w:rsidRDefault="00BD67B8" w:rsidP="00DC6878">
            <w:pPr>
              <w:pStyle w:val="a3"/>
              <w:spacing w:before="150" w:beforeAutospacing="0"/>
            </w:pPr>
            <w:r w:rsidRPr="008112FA">
              <w:t>Масса, кг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BD67B8" w:rsidP="008112FA">
            <w:pPr>
              <w:pStyle w:val="a3"/>
              <w:spacing w:before="150" w:beforeAutospacing="0"/>
              <w:jc w:val="center"/>
            </w:pPr>
            <w:r w:rsidRPr="008112FA">
              <w:t>1</w:t>
            </w:r>
            <w:r w:rsidR="008112FA" w:rsidRPr="008112FA">
              <w:t>0</w:t>
            </w:r>
            <w:r w:rsidRPr="008112FA">
              <w:t>0</w:t>
            </w:r>
          </w:p>
        </w:tc>
      </w:tr>
      <w:tr w:rsidR="008112FA" w:rsidRPr="008112FA" w:rsidTr="008112FA">
        <w:trPr>
          <w:trHeight w:val="354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7B8" w:rsidRPr="008112FA" w:rsidRDefault="007D5943" w:rsidP="00DC6878">
            <w:pPr>
              <w:pStyle w:val="a3"/>
              <w:spacing w:before="150" w:beforeAutospacing="0"/>
            </w:pPr>
            <w:r w:rsidRPr="008112FA">
              <w:t>Электропитание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943" w:rsidRPr="008112FA" w:rsidRDefault="00BD67B8" w:rsidP="00DC6878">
            <w:pPr>
              <w:pStyle w:val="a3"/>
              <w:spacing w:before="150" w:beforeAutospacing="0"/>
              <w:jc w:val="center"/>
            </w:pPr>
            <w:r w:rsidRPr="008112FA">
              <w:t xml:space="preserve">240 В, 50 Гц; </w:t>
            </w:r>
            <w:r w:rsidR="00EE1F56" w:rsidRPr="008112FA">
              <w:t>50</w:t>
            </w:r>
            <w:r w:rsidRPr="008112FA">
              <w:t>0 Вт</w:t>
            </w:r>
          </w:p>
        </w:tc>
      </w:tr>
      <w:tr w:rsidR="008112FA" w:rsidRPr="008112FA" w:rsidTr="008112FA">
        <w:trPr>
          <w:trHeight w:val="354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7D4" w:rsidRPr="008112FA" w:rsidRDefault="002F67D4" w:rsidP="00DC6878">
            <w:pPr>
              <w:pStyle w:val="a3"/>
              <w:spacing w:before="150" w:beforeAutospacing="0"/>
            </w:pPr>
            <w:r w:rsidRPr="008112FA">
              <w:t>Материла корпуса и сит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7D4" w:rsidRPr="008112FA" w:rsidRDefault="008112FA" w:rsidP="008112FA">
            <w:pPr>
              <w:pStyle w:val="a3"/>
              <w:spacing w:before="150" w:beforeAutospacing="0"/>
              <w:jc w:val="center"/>
              <w:rPr>
                <w:lang w:val="en-US"/>
              </w:rPr>
            </w:pPr>
            <w:r w:rsidRPr="008112FA">
              <w:t>низкоуглеродистая</w:t>
            </w:r>
            <w:r w:rsidR="002F67D4" w:rsidRPr="008112FA">
              <w:t xml:space="preserve"> сталь </w:t>
            </w:r>
          </w:p>
        </w:tc>
      </w:tr>
      <w:tr w:rsidR="008112FA" w:rsidRPr="008112FA" w:rsidTr="008112FA">
        <w:trPr>
          <w:trHeight w:val="354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C7" w:rsidRPr="008112FA" w:rsidRDefault="00664BC7" w:rsidP="0075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FA">
              <w:rPr>
                <w:rFonts w:ascii="Times New Roman" w:hAnsi="Times New Roman" w:cs="Times New Roman"/>
                <w:sz w:val="24"/>
                <w:szCs w:val="24"/>
              </w:rPr>
              <w:t xml:space="preserve"> Размер ячеек сита, мм 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C7" w:rsidRPr="008112FA" w:rsidRDefault="007559BB" w:rsidP="0075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0,1…20</w:t>
            </w:r>
          </w:p>
        </w:tc>
      </w:tr>
      <w:tr w:rsidR="008112FA" w:rsidRPr="008112FA" w:rsidTr="008112FA">
        <w:trPr>
          <w:trHeight w:val="1205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BC7" w:rsidRPr="008112FA" w:rsidRDefault="00664BC7" w:rsidP="00DC6878">
            <w:pPr>
              <w:pStyle w:val="a3"/>
              <w:spacing w:before="150" w:beforeAutospacing="0"/>
              <w:rPr>
                <w:b/>
              </w:rPr>
            </w:pPr>
            <w:r w:rsidRPr="008112FA">
              <w:rPr>
                <w:b/>
              </w:rPr>
              <w:t xml:space="preserve">Стоимость со шкафом </w:t>
            </w:r>
            <w:r w:rsidR="008112FA" w:rsidRPr="008112FA">
              <w:rPr>
                <w:b/>
              </w:rPr>
              <w:t>управления с кнопками ПУСК, СТОП</w:t>
            </w:r>
            <w:r w:rsidRPr="008112FA">
              <w:rPr>
                <w:b/>
              </w:rPr>
              <w:t>, с цифровым таймером и частотным преобразователем, руб. с НДС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BC7" w:rsidRPr="008112FA" w:rsidRDefault="008112FA" w:rsidP="00DC6878">
            <w:pPr>
              <w:pStyle w:val="a3"/>
              <w:spacing w:before="150" w:beforeAutospacing="0"/>
              <w:jc w:val="center"/>
              <w:rPr>
                <w:b/>
              </w:rPr>
            </w:pPr>
            <w:r w:rsidRPr="008112FA">
              <w:rPr>
                <w:b/>
              </w:rPr>
              <w:t>98</w:t>
            </w:r>
            <w:r w:rsidR="00664BC7" w:rsidRPr="008112FA">
              <w:rPr>
                <w:b/>
              </w:rPr>
              <w:t>000</w:t>
            </w:r>
          </w:p>
        </w:tc>
      </w:tr>
    </w:tbl>
    <w:p w:rsidR="002F67D4" w:rsidRDefault="007D5943">
      <w:r>
        <w:t>Срок производства – 20 рабочих дней.</w:t>
      </w:r>
      <w:r w:rsidR="002F67D4">
        <w:t xml:space="preserve"> </w:t>
      </w:r>
      <w:bookmarkStart w:id="0" w:name="_GoBack"/>
      <w:bookmarkEnd w:id="0"/>
      <w:r w:rsidR="002F67D4">
        <w:t>Гарантия – 12 месяцев.</w:t>
      </w:r>
    </w:p>
    <w:p w:rsidR="002F67D4" w:rsidRDefault="002F67D4">
      <w:r>
        <w:lastRenderedPageBreak/>
        <w:t>В комплект поставки входит: руководство по эксплуатации на вибросито, руководство по эксплуатации на вибратор, габаритные чертежи, сертификат соответствия на вибратор.</w:t>
      </w:r>
    </w:p>
    <w:sectPr w:rsidR="002F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75EB"/>
    <w:multiLevelType w:val="multilevel"/>
    <w:tmpl w:val="09F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7114F"/>
    <w:multiLevelType w:val="multilevel"/>
    <w:tmpl w:val="8E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76819"/>
    <w:multiLevelType w:val="multilevel"/>
    <w:tmpl w:val="A91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AF"/>
    <w:rsid w:val="000551AC"/>
    <w:rsid w:val="002F67D4"/>
    <w:rsid w:val="00371963"/>
    <w:rsid w:val="0038560F"/>
    <w:rsid w:val="00456A25"/>
    <w:rsid w:val="006330AF"/>
    <w:rsid w:val="00664BC7"/>
    <w:rsid w:val="00731ABE"/>
    <w:rsid w:val="0073630E"/>
    <w:rsid w:val="007559BB"/>
    <w:rsid w:val="007D5943"/>
    <w:rsid w:val="008112FA"/>
    <w:rsid w:val="00965DB1"/>
    <w:rsid w:val="00BD67B8"/>
    <w:rsid w:val="00DC6878"/>
    <w:rsid w:val="00E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852B-D775-4C2E-8188-603CAEEC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67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B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itek.ru/upload/medialibrary/dd4/dd40a4c856ea22df151d2c2ca458384f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2019-08-06T07:35:00Z</cp:lastPrinted>
  <dcterms:created xsi:type="dcterms:W3CDTF">2019-07-03T12:02:00Z</dcterms:created>
  <dcterms:modified xsi:type="dcterms:W3CDTF">2019-10-31T11:07:00Z</dcterms:modified>
</cp:coreProperties>
</file>